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Sent:</w:t>
      </w:r>
      <w:r w:rsidRPr="000E6942">
        <w:rPr>
          <w:rFonts w:ascii="Tahoma" w:eastAsia="Times New Roman" w:hAnsi="Tahoma" w:cs="Tahoma"/>
          <w:color w:val="222222"/>
          <w:sz w:val="20"/>
          <w:szCs w:val="20"/>
        </w:rPr>
        <w:t> Thursday, June 25, 2020 11:08 AM</w:t>
      </w:r>
      <w:r w:rsidRPr="000E6942">
        <w:rPr>
          <w:rFonts w:ascii="Tahoma" w:eastAsia="Times New Roman" w:hAnsi="Tahoma" w:cs="Tahoma"/>
          <w:color w:val="222222"/>
          <w:sz w:val="20"/>
          <w:szCs w:val="20"/>
        </w:rPr>
        <w:br/>
      </w:r>
      <w:r w:rsidRPr="000E6942">
        <w:rPr>
          <w:rFonts w:ascii="Tahoma" w:eastAsia="Times New Roman" w:hAnsi="Tahoma" w:cs="Tahoma"/>
          <w:b/>
          <w:bCs/>
          <w:color w:val="222222"/>
          <w:sz w:val="20"/>
          <w:szCs w:val="20"/>
        </w:rPr>
        <w:t>Subject:</w:t>
      </w:r>
      <w:r w:rsidRPr="000E6942">
        <w:rPr>
          <w:rFonts w:ascii="Tahoma" w:eastAsia="Times New Roman" w:hAnsi="Tahoma" w:cs="Tahoma"/>
          <w:color w:val="222222"/>
          <w:sz w:val="20"/>
          <w:szCs w:val="20"/>
        </w:rPr>
        <w:t xml:space="preserve"> Your Voice Can Make a Difference: </w:t>
      </w:r>
      <w:proofErr w:type="gramStart"/>
      <w:r w:rsidRPr="000E6942">
        <w:rPr>
          <w:rFonts w:ascii="Tahoma" w:eastAsia="Times New Roman" w:hAnsi="Tahoma" w:cs="Tahoma"/>
          <w:color w:val="222222"/>
          <w:sz w:val="20"/>
          <w:szCs w:val="20"/>
        </w:rPr>
        <w:t>ALL of the</w:t>
      </w:r>
      <w:proofErr w:type="gramEnd"/>
      <w:r w:rsidRPr="000E6942">
        <w:rPr>
          <w:rFonts w:ascii="Tahoma" w:eastAsia="Times New Roman" w:hAnsi="Tahoma" w:cs="Tahoma"/>
          <w:color w:val="222222"/>
          <w:sz w:val="20"/>
          <w:szCs w:val="20"/>
        </w:rPr>
        <w:t xml:space="preserve"> Northern Panhandle Counts!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Good morning Census Partners,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It’s crucial for </w:t>
      </w:r>
      <w:r w:rsidRPr="000E6942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the Northern Panhandle</w:t>
      </w: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to be fully counted in the 2020 Census. As a leader in your community, your words of encouragement can make a big difference.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There is something we’re asking you to do today to help:</w:t>
      </w: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E69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Record a message that can inspire your neighbors to complete the 2020 Census questionnaire. </w:t>
      </w: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 xml:space="preserve">Shoot a quick </w:t>
      </w:r>
      <w:proofErr w:type="gramStart"/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video,</w:t>
      </w:r>
      <w:proofErr w:type="gramEnd"/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 xml:space="preserve"> take a </w:t>
      </w:r>
      <w:proofErr w:type="spellStart"/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selfie</w:t>
      </w:r>
      <w:proofErr w:type="spellEnd"/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, or both! Your submissions will help create photo and video montages to promote the census in your community. 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We know you’re busy, so we’ve created a one-stop place with everything you need to make it as easy as possible – and fun! Follow the link below and send </w:t>
      </w:r>
      <w:r w:rsidRPr="000E694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your submissions by this Tuesday, June 30, 2020</w:t>
      </w: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.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Get started by going to </w:t>
      </w:r>
      <w:hyperlink r:id="rId5" w:tgtFrame="_blank" w:tooltip="https://www.2020census-influencers.com/" w:history="1">
        <w:r w:rsidRPr="000E6942">
          <w:rPr>
            <w:rFonts w:ascii="Calibri" w:eastAsia="Times New Roman" w:hAnsi="Calibri" w:cs="Times New Roman"/>
            <w:b/>
            <w:bCs/>
            <w:color w:val="0563C1"/>
            <w:sz w:val="24"/>
            <w:szCs w:val="24"/>
            <w:u w:val="single"/>
          </w:rPr>
          <w:t>https://www.2020census-influencers.com/</w:t>
        </w:r>
      </w:hyperlink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Password: </w:t>
      </w: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2020censusvoices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br/>
        <w:t>You can also check out some examples of what a finished video might look like here:</w:t>
      </w:r>
    </w:p>
    <w:p w:rsidR="000E6942" w:rsidRPr="000E6942" w:rsidRDefault="000E6942" w:rsidP="000E6942">
      <w:pPr>
        <w:numPr>
          <w:ilvl w:val="0"/>
          <w:numId w:val="1"/>
        </w:numPr>
        <w:shd w:val="clear" w:color="auto" w:fill="FFFFFF"/>
        <w:spacing w:after="160" w:line="205" w:lineRule="atLeast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hyperlink r:id="rId6" w:tgtFrame="_blank" w:history="1">
        <w:r w:rsidRPr="000E6942">
          <w:rPr>
            <w:rFonts w:ascii="Calibri" w:eastAsia="Times New Roman" w:hAnsi="Calibri" w:cs="Arial"/>
            <w:color w:val="0563C1"/>
            <w:sz w:val="24"/>
            <w:szCs w:val="24"/>
            <w:u w:val="single"/>
          </w:rPr>
          <w:t>https://bit.ly/3hH2OiF</w:t>
        </w:r>
      </w:hyperlink>
    </w:p>
    <w:p w:rsidR="000E6942" w:rsidRPr="000E6942" w:rsidRDefault="000E6942" w:rsidP="000E6942">
      <w:pPr>
        <w:numPr>
          <w:ilvl w:val="0"/>
          <w:numId w:val="1"/>
        </w:numPr>
        <w:shd w:val="clear" w:color="auto" w:fill="FFFFFF"/>
        <w:spacing w:after="160" w:line="205" w:lineRule="atLeast"/>
        <w:ind w:left="945"/>
        <w:rPr>
          <w:rFonts w:ascii="Arial" w:eastAsia="Times New Roman" w:hAnsi="Arial" w:cs="Arial"/>
          <w:color w:val="000000"/>
          <w:sz w:val="24"/>
          <w:szCs w:val="24"/>
        </w:rPr>
      </w:pPr>
      <w:hyperlink r:id="rId7" w:tgtFrame="_blank" w:history="1">
        <w:r w:rsidRPr="000E6942">
          <w:rPr>
            <w:rFonts w:ascii="Calibri" w:eastAsia="Times New Roman" w:hAnsi="Calibri" w:cs="Arial"/>
            <w:color w:val="0563C1"/>
            <w:sz w:val="24"/>
            <w:szCs w:val="24"/>
            <w:u w:val="single"/>
          </w:rPr>
          <w:t>https://bit.ly/3eeChXZ</w:t>
        </w:r>
      </w:hyperlink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 xml:space="preserve">It only takes a few minutes, and you can take your pictures or video with your </w:t>
      </w:r>
      <w:proofErr w:type="spellStart"/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smartphone</w:t>
      </w:r>
      <w:proofErr w:type="spellEnd"/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, tablet, or computer. No professional equipment is needed. Feel free to film at home or out in the neighborhood—maybe your stoop or street, a transit stop, a local business. And do you speak a language other than English? Great! Please submit videos in both English and the other language to help us reach the largest audience possible.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If at any point you’re having trouble, we can help! Just send an email to </w:t>
      </w:r>
      <w:hyperlink r:id="rId8" w:tgtFrame="_blank" w:history="1">
        <w:r w:rsidRPr="00903647">
          <w:rPr>
            <w:rFonts w:ascii="Calibri" w:eastAsia="Times New Roman" w:hAnsi="Calibri" w:cs="Times New Roman"/>
            <w:color w:val="4F81BD" w:themeColor="accent1"/>
            <w:sz w:val="24"/>
            <w:szCs w:val="24"/>
            <w:u w:val="single"/>
          </w:rPr>
          <w:t>2020CensusVoices@reingold.com</w:t>
        </w:r>
      </w:hyperlink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and someone will get back to you shortly.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Thank you,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Jennifer L. </w:t>
      </w:r>
      <w:proofErr w:type="spellStart"/>
      <w:r w:rsidRPr="000E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Rohrig</w:t>
      </w:r>
      <w:proofErr w:type="spellEnd"/>
      <w:r w:rsidRPr="000E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 </w:t>
      </w:r>
      <w:r w:rsidRPr="000E6942">
        <w:rPr>
          <w:rFonts w:ascii="Times New Roman" w:eastAsia="Times New Roman" w:hAnsi="Times New Roman" w:cs="Times New Roman"/>
          <w:color w:val="000000"/>
          <w:sz w:val="24"/>
          <w:szCs w:val="24"/>
        </w:rPr>
        <w:t>Partnership Specialist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Times New Roman" w:eastAsia="Times New Roman" w:hAnsi="Times New Roman" w:cs="Times New Roman"/>
          <w:color w:val="000000"/>
          <w:sz w:val="24"/>
          <w:szCs w:val="24"/>
        </w:rPr>
        <w:t>U.S. Census Bureau</w:t>
      </w:r>
      <w:r w:rsidRPr="000E6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Pr="000E6942">
        <w:rPr>
          <w:rFonts w:ascii="Times New Roman" w:eastAsia="Times New Roman" w:hAnsi="Times New Roman" w:cs="Times New Roman"/>
          <w:color w:val="000000"/>
          <w:sz w:val="24"/>
          <w:szCs w:val="24"/>
        </w:rPr>
        <w:t>Philadelphia Region</w:t>
      </w:r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E6942">
        <w:rPr>
          <w:rFonts w:ascii="Times New Roman" w:eastAsia="Times New Roman" w:hAnsi="Times New Roman" w:cs="Times New Roman"/>
          <w:color w:val="000000"/>
          <w:sz w:val="24"/>
          <w:szCs w:val="24"/>
        </w:rPr>
        <w:t>Cell: </w:t>
      </w:r>
      <w:hyperlink r:id="rId9" w:tgtFrame="_blank" w:history="1">
        <w:r w:rsidRPr="000E694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681-323-1853</w:t>
        </w:r>
      </w:hyperlink>
    </w:p>
    <w:p w:rsidR="000E6942" w:rsidRPr="000E6942" w:rsidRDefault="000E6942" w:rsidP="000E6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10" w:tgtFrame="_blank" w:history="1">
        <w:proofErr w:type="gramStart"/>
        <w:r w:rsidRPr="000E6942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census.gov</w:t>
        </w:r>
        <w:proofErr w:type="gramEnd"/>
      </w:hyperlink>
      <w:r w:rsidRPr="000E6942">
        <w:rPr>
          <w:rFonts w:ascii="Arial" w:eastAsia="Times New Roman" w:hAnsi="Arial" w:cs="Arial"/>
          <w:b/>
          <w:bCs/>
          <w:color w:val="000000"/>
          <w:sz w:val="20"/>
        </w:rPr>
        <w:t> Connect with us on </w:t>
      </w:r>
      <w:hyperlink r:id="rId11" w:tgtFrame="_blank" w:history="1">
        <w:r w:rsidRPr="000E6942">
          <w:rPr>
            <w:rFonts w:ascii="Arial" w:eastAsia="Times New Roman" w:hAnsi="Arial" w:cs="Arial"/>
            <w:b/>
            <w:bCs/>
            <w:color w:val="1155CC"/>
            <w:sz w:val="20"/>
            <w:u w:val="single"/>
          </w:rPr>
          <w:t>Social Media</w:t>
        </w:r>
      </w:hyperlink>
    </w:p>
    <w:p w:rsidR="00936805" w:rsidRDefault="00936805"/>
    <w:sectPr w:rsidR="00936805" w:rsidSect="00936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5438"/>
    <w:multiLevelType w:val="multilevel"/>
    <w:tmpl w:val="6282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942"/>
    <w:rsid w:val="000E6942"/>
    <w:rsid w:val="00903647"/>
    <w:rsid w:val="0093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69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6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374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CensusVoices@reingold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bit.ly_3eeChXZ&amp;d=DwMGaQ&amp;c=qwStF0e4-YFyvjCeML3ehA&amp;r=9YQcWo72DHOk0D8ypMUlyFyrrTwsRV_zCrt6V4deUYI&amp;m=e2kRRCVnn-kx9iOarpo-lwUxMK51YCF6hFklmyQDBiA&amp;s=NiaQWT2kzdl_3_eKb_FeACBAEgc2rQqMw0jA4j_b9OA&amp;e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bit.ly_3hH2OiF&amp;d=DwMGaQ&amp;c=qwStF0e4-YFyvjCeML3ehA&amp;r=9YQcWo72DHOk0D8ypMUlyFyrrTwsRV_zCrt6V4deUYI&amp;m=e2kRRCVnn-kx9iOarpo-lwUxMK51YCF6hFklmyQDBiA&amp;s=zCAVLjS2dPwNVcO79L1g_9iuPKFA_QCbV7yeAlt7RM4&amp;e=" TargetMode="External"/><Relationship Id="rId11" Type="http://schemas.openxmlformats.org/officeDocument/2006/relationships/hyperlink" Target="http://www.census.gov/about/contact-us/social_media.html" TargetMode="External"/><Relationship Id="rId5" Type="http://schemas.openxmlformats.org/officeDocument/2006/relationships/hyperlink" Target="https://urldefense.proofpoint.com/v2/url?u=https-3A__www.2020census-2Dinfluencers.com_&amp;d=DwMGaQ&amp;c=qwStF0e4-YFyvjCeML3ehA&amp;r=9YQcWo72DHOk0D8ypMUlyFyrrTwsRV_zCrt6V4deUYI&amp;m=NvFU3q0HzW8cIUFw-MAzUv8PrVl0vEJEi4Tq5VHwMvU&amp;s=qSqI5BsMCvSBG5Rvf63Fkm_aFvY5icjqZGDe5byIUG8&amp;e=" TargetMode="External"/><Relationship Id="rId10" Type="http://schemas.openxmlformats.org/officeDocument/2006/relationships/hyperlink" Target="http://www.censu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681-323-1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2480</Characters>
  <Application>Microsoft Office Word</Application>
  <DocSecurity>0</DocSecurity>
  <Lines>20</Lines>
  <Paragraphs>5</Paragraphs>
  <ScaleCrop>false</ScaleCrop>
  <Company>Microsoft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O'Brien</dc:creator>
  <cp:lastModifiedBy>Stephanie O'Brien</cp:lastModifiedBy>
  <cp:revision>2</cp:revision>
  <dcterms:created xsi:type="dcterms:W3CDTF">2020-06-25T15:40:00Z</dcterms:created>
  <dcterms:modified xsi:type="dcterms:W3CDTF">2020-06-25T15:42:00Z</dcterms:modified>
</cp:coreProperties>
</file>